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color w:val="5494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54948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549480"/>
          <w:sz w:val="24"/>
          <w:szCs w:val="24"/>
          <w:rtl w:val="0"/>
        </w:rPr>
        <w:t xml:space="preserve">Million Girls Moonshot - Media Assets</w:t>
      </w:r>
    </w:p>
    <w:p w:rsidR="00000000" w:rsidDel="00000000" w:rsidP="00000000" w:rsidRDefault="00000000" w:rsidRPr="00000000" w14:paraId="00000003">
      <w:pPr>
        <w:spacing w:after="160" w:line="270" w:lineRule="auto"/>
        <w:jc w:val="center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For February 2021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the 50 State Afterschool Networks: The social media assets are designed to be used in conjunction with the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content package here </w:t>
        </w:r>
      </w:hyperlink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dissemination between February 1-28, 2021. Contact Terri Ferinde for questions and if you need help customizing.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4"/>
          <w:szCs w:val="24"/>
        </w:rPr>
      </w:pP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ASSETS for February 2021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Million Girls Moonshot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Engineering Mindset 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Previous Media Asset Packages 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May Media Asset Package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June Media Asset Package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August Media Asset Package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September Asset Package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October Asset Package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November Asset Package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hyperlink r:id="rId1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December Asset Package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Million Girls Moonshot website is live. Feel free to share with your partners. 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sz w:val="24"/>
          <w:szCs w:val="24"/>
        </w:rPr>
      </w:pP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www.MillionGirlsMoonshot.org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color w:val="954f7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Twitter: @girlsmoonshot, @STEMNext</w:t>
      </w:r>
    </w:p>
    <w:p w:rsidR="00000000" w:rsidDel="00000000" w:rsidP="00000000" w:rsidRDefault="00000000" w:rsidRPr="00000000" w14:paraId="0000001A">
      <w:pPr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Hashtags:</w:t>
      </w:r>
    </w:p>
    <w:p w:rsidR="00000000" w:rsidDel="00000000" w:rsidP="00000000" w:rsidRDefault="00000000" w:rsidRPr="00000000" w14:paraId="0000001B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#MillionGirlsMoonshot</w:t>
      </w:r>
    </w:p>
    <w:p w:rsidR="00000000" w:rsidDel="00000000" w:rsidP="00000000" w:rsidRDefault="00000000" w:rsidRPr="00000000" w14:paraId="0000001C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#afterschoolSTEM</w:t>
      </w:r>
    </w:p>
    <w:p w:rsidR="00000000" w:rsidDel="00000000" w:rsidP="00000000" w:rsidRDefault="00000000" w:rsidRPr="00000000" w14:paraId="0000001D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#afterschoolworks</w:t>
      </w:r>
    </w:p>
    <w:p w:rsidR="00000000" w:rsidDel="00000000" w:rsidP="00000000" w:rsidRDefault="00000000" w:rsidRPr="00000000" w14:paraId="0000001E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#thisisafterschool</w:t>
      </w:r>
    </w:p>
    <w:p w:rsidR="00000000" w:rsidDel="00000000" w:rsidP="00000000" w:rsidRDefault="00000000" w:rsidRPr="00000000" w14:paraId="0000001F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#girlsinSTEM</w:t>
      </w:r>
    </w:p>
    <w:p w:rsidR="00000000" w:rsidDel="00000000" w:rsidP="00000000" w:rsidRDefault="00000000" w:rsidRPr="00000000" w14:paraId="00000020">
      <w:pPr>
        <w:spacing w:after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#womeninSTEM</w:t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Recommended days and times to post on Facebook for education-related topics: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hd w:fill="ffffff" w:val="clear"/>
        <w:ind w:left="720" w:hanging="360"/>
        <w:rPr>
          <w:rFonts w:ascii="Calibri" w:cs="Calibri" w:eastAsia="Calibri" w:hAnsi="Calibri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times: Wednesday at 9 a.m. and Saturday at 5 p.m.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hd w:fill="ffffff" w:val="clear"/>
        <w:ind w:left="720" w:hanging="360"/>
        <w:rPr>
          <w:rFonts w:ascii="Calibri" w:cs="Calibri" w:eastAsia="Calibri" w:hAnsi="Calibri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day: Wednesday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hd w:fill="ffffff" w:val="clear"/>
        <w:ind w:left="720" w:hanging="360"/>
        <w:rPr>
          <w:rFonts w:ascii="Calibri" w:cs="Calibri" w:eastAsia="Calibri" w:hAnsi="Calibri"/>
          <w:color w:val="162020"/>
          <w:sz w:val="24"/>
          <w:szCs w:val="24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It is not recommended to post on Sunday</w:t>
      </w:r>
    </w:p>
    <w:p w:rsidR="00000000" w:rsidDel="00000000" w:rsidP="00000000" w:rsidRDefault="00000000" w:rsidRPr="00000000" w14:paraId="00000025">
      <w:pPr>
        <w:shd w:fill="ffffff" w:val="clear"/>
        <w:rPr>
          <w:rFonts w:ascii="Calibri" w:cs="Calibri" w:eastAsia="Calibri" w:hAnsi="Calibri"/>
          <w:b w:val="1"/>
          <w:color w:val="162020"/>
          <w:sz w:val="24"/>
          <w:szCs w:val="24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Twitter Graphics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9">
      <w:pPr>
        <w:spacing w:after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Twitter Cava Templates Can Be Found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Facebook Graphics </w:t>
      </w:r>
    </w:p>
    <w:p w:rsidR="00000000" w:rsidDel="00000000" w:rsidP="00000000" w:rsidRDefault="00000000" w:rsidRPr="00000000" w14:paraId="0000002B">
      <w:pPr>
        <w:spacing w:after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Facebook Cava Templates Can Be Found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*When customizing canva graphics, please remember to follow our brand guidelines that can be found </w:t>
      </w:r>
      <w:hyperlink r:id="rId18">
        <w:r w:rsidDel="00000000" w:rsidR="00000000" w:rsidRPr="00000000">
          <w:rPr>
            <w:rFonts w:ascii="Calibri" w:cs="Calibri" w:eastAsia="Calibri" w:hAnsi="Calibri"/>
            <w:i w:val="1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4qth3ikc1zs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rPr>
          <w:highlight w:val="yellow"/>
        </w:rPr>
      </w:pPr>
      <w:bookmarkStart w:colFirst="0" w:colLast="0" w:name="_s9m4r4hlb0il" w:id="1"/>
      <w:bookmarkEnd w:id="1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Social Posts for Twitter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#STEM learning can continue at home with these resources from @Girlstart! Check out these engaging activities, engineering challenges &amp; other STEM experiences that you can do at home! #STEMatHome #afterschoolSTEM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https://bit.ly/3j8JJqL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#Engineering is all around us! Check out Engineer Girls “Try This! Design Challenge” where you can do some hands-on activities using common household items. @EngineerGirlNAE #STEMatHome #afterschoolSTEM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https://www.engineergirl.org/128249/Try-This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r7ot59c0yksz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bookmarkStart w:colFirst="0" w:colLast="0" w:name="_if9jpvrvwg3" w:id="3"/>
      <w:bookmarkEnd w:id="3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Social Posts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200" w:lineRule="auto"/>
        <w:ind w:left="720" w:hanging="360"/>
      </w:pPr>
      <w:r w:rsidDel="00000000" w:rsidR="00000000" w:rsidRPr="00000000">
        <w:rPr>
          <w:rtl w:val="0"/>
        </w:rPr>
        <w:t xml:space="preserve">STEM learning can continue at home with these resources from Girlstart! Check out these engaging activities, engineering challenges &amp; other STEM experiences that you can do at home with the whole family!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https://bit.ly/3j8JJqL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200" w:lineRule="auto"/>
        <w:ind w:left="720" w:hanging="360"/>
      </w:pPr>
      <w:r w:rsidDel="00000000" w:rsidR="00000000" w:rsidRPr="00000000">
        <w:rPr>
          <w:rtl w:val="0"/>
        </w:rPr>
        <w:t xml:space="preserve">Engineering is all around us! Check out Engineer Girls “Try This! Design Challenge” where you can do some hands-on activities using common household items.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https://www.engineergirl.org/128249/Try-This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31.2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9si1nqbnz0ys" w:id="4"/>
      <w:bookmarkEnd w:id="4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Graphics for Twitter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5u29uossy89f" w:id="5"/>
      <w:bookmarkEnd w:id="5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Graphics for Facebook</w:t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y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engineergirl.org/128249/Try-This" TargetMode="External"/><Relationship Id="rId22" Type="http://schemas.openxmlformats.org/officeDocument/2006/relationships/hyperlink" Target="https://www.engineergirl.org/128249/Try-This" TargetMode="External"/><Relationship Id="rId21" Type="http://schemas.openxmlformats.org/officeDocument/2006/relationships/hyperlink" Target="https://bit.ly/3j8JJqL" TargetMode="External"/><Relationship Id="rId24" Type="http://schemas.openxmlformats.org/officeDocument/2006/relationships/image" Target="media/image2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-U8gD1-LItsyfWBDSeGZ6oespavkNTsJXjXOswU_mAY/edit?usp=sharing" TargetMode="External"/><Relationship Id="rId25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z895shXHGUKS5l97IQaSH5Re8wkErTk5JoFSTDesc8o/edit?usp=sharing" TargetMode="External"/><Relationship Id="rId7" Type="http://schemas.openxmlformats.org/officeDocument/2006/relationships/hyperlink" Target="https://docs.google.com/document/d/1z895shXHGUKS5l97IQaSH5Re8wkErTk5JoFSTDesc8o/edit?usp=sharing" TargetMode="External"/><Relationship Id="rId8" Type="http://schemas.openxmlformats.org/officeDocument/2006/relationships/hyperlink" Target="https://docs.google.com/document/d/1ObZZUazcam1SpfKyYZ904P03C37IAqBHSxDG7kuZsJE/edit?usp=sharing" TargetMode="External"/><Relationship Id="rId11" Type="http://schemas.openxmlformats.org/officeDocument/2006/relationships/hyperlink" Target="https://docs.google.com/document/d/1PjELvcJtqLuko-5mWR_Ce0kSXtlBETu-NSVIZZg7iZc/edit?usp=sharing" TargetMode="External"/><Relationship Id="rId10" Type="http://schemas.openxmlformats.org/officeDocument/2006/relationships/hyperlink" Target="https://docs.google.com/document/d/10J2roaMP7PtRWZFVtPtttfW64cOvxvom5OMgfJbTf74/edit?usp=sharing" TargetMode="External"/><Relationship Id="rId13" Type="http://schemas.openxmlformats.org/officeDocument/2006/relationships/hyperlink" Target="https://docs.google.com/document/d/1PVFpn9efDyHkkeJbw8swQq53BBplihKhpXiHzyL3xw4/edit?usp=sharing" TargetMode="External"/><Relationship Id="rId12" Type="http://schemas.openxmlformats.org/officeDocument/2006/relationships/hyperlink" Target="https://docs.google.com/document/d/1a36NDDrMB96durfjXAg6MIWpNP0FJ3VLQEECqCoGO8E/edit?usp=sharing" TargetMode="External"/><Relationship Id="rId15" Type="http://schemas.openxmlformats.org/officeDocument/2006/relationships/hyperlink" Target="http://www.milliongirlsmoonshot.org" TargetMode="External"/><Relationship Id="rId14" Type="http://schemas.openxmlformats.org/officeDocument/2006/relationships/hyperlink" Target="https://docs.google.com/document/d/1qM_EQvE1k4xxVEXqy3uc3KS79fCpo8aW1kWIPvscBVw/edit?usp=sharing" TargetMode="External"/><Relationship Id="rId17" Type="http://schemas.openxmlformats.org/officeDocument/2006/relationships/hyperlink" Target="https://www.canva.com/design/DAEH4CQ7PhM/DRTj7Aq5Drtz6h6kfc06Yg/view?utm_content=DAEH4CQ7PhM&amp;utm_campaign=designshare&amp;utm_medium=link&amp;utm_source=sharebutton&amp;mode=preview" TargetMode="External"/><Relationship Id="rId16" Type="http://schemas.openxmlformats.org/officeDocument/2006/relationships/hyperlink" Target="https://www.canva.com/design/DAEH4ORFigk/3L6QyFlQAFNL1XoJJz6uhA/view?utm_content=DAEH4ORFigk&amp;utm_campaign=designshare&amp;utm_medium=link&amp;utm_source=sharebutton&amp;mode=preview" TargetMode="External"/><Relationship Id="rId19" Type="http://schemas.openxmlformats.org/officeDocument/2006/relationships/hyperlink" Target="https://bit.ly/3j8JJqL" TargetMode="External"/><Relationship Id="rId18" Type="http://schemas.openxmlformats.org/officeDocument/2006/relationships/hyperlink" Target="https://drive.google.com/file/d/1CmhhGcCAs_YxNEuCJ-ZUrqnLeELkyQ6L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