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70440" w14:textId="77777777" w:rsidR="007F7149" w:rsidRPr="003F56FB" w:rsidRDefault="007F7149" w:rsidP="00280A11">
      <w:pPr>
        <w:autoSpaceDE w:val="0"/>
        <w:autoSpaceDN w:val="0"/>
        <w:adjustRightInd w:val="0"/>
        <w:jc w:val="center"/>
        <w:rPr>
          <w:b/>
        </w:rPr>
      </w:pPr>
      <w:r w:rsidRPr="003F56FB">
        <w:rPr>
          <w:b/>
        </w:rPr>
        <w:t>Keeping the Lights On After School: A Proclamation</w:t>
      </w:r>
    </w:p>
    <w:p w14:paraId="1DCAEF22" w14:textId="77777777" w:rsidR="007F7149" w:rsidRPr="003F56FB" w:rsidRDefault="007F7149" w:rsidP="00280A11">
      <w:pPr>
        <w:autoSpaceDE w:val="0"/>
        <w:autoSpaceDN w:val="0"/>
        <w:adjustRightInd w:val="0"/>
      </w:pPr>
    </w:p>
    <w:p w14:paraId="0D44A3B3" w14:textId="1BBFD5CF" w:rsidR="007F7149" w:rsidRPr="003F56FB" w:rsidRDefault="007F7149" w:rsidP="00280A11">
      <w:r w:rsidRPr="003F56FB">
        <w:t>WHEREAS,</w:t>
      </w:r>
      <w:r w:rsidRPr="003F56FB">
        <w:rPr>
          <w:bCs/>
        </w:rPr>
        <w:t xml:space="preserve"> the citizens of the </w:t>
      </w:r>
      <w:r w:rsidRPr="00CB5266">
        <w:rPr>
          <w:bCs/>
          <w:highlight w:val="yellow"/>
        </w:rPr>
        <w:t xml:space="preserve">State of </w:t>
      </w:r>
      <w:r w:rsidR="00005166">
        <w:rPr>
          <w:bCs/>
          <w:noProof/>
          <w:highlight w:val="yellow"/>
        </w:rPr>
        <w:t>Tennessee</w:t>
      </w:r>
      <w:r w:rsidRPr="003F56FB">
        <w:rPr>
          <w:bCs/>
        </w:rPr>
        <w:t xml:space="preserve"> </w:t>
      </w:r>
      <w:r w:rsidRPr="003F56FB">
        <w:t xml:space="preserve">stand firmly committed to quality afterschool programs and opportunities because they: </w:t>
      </w:r>
    </w:p>
    <w:p w14:paraId="1D48D449" w14:textId="77777777" w:rsidR="007F7149" w:rsidRPr="003F56FB" w:rsidRDefault="007F7149" w:rsidP="00280A11"/>
    <w:p w14:paraId="0E04A839" w14:textId="616A48E6" w:rsidR="007F7149" w:rsidRPr="003F56FB" w:rsidRDefault="007F7149" w:rsidP="00DF175A">
      <w:pPr>
        <w:numPr>
          <w:ilvl w:val="0"/>
          <w:numId w:val="1"/>
        </w:numPr>
      </w:pPr>
      <w:r>
        <w:t>Provide safe</w:t>
      </w:r>
      <w:r w:rsidR="36E6401E">
        <w:t xml:space="preserve"> </w:t>
      </w:r>
      <w:r>
        <w:t xml:space="preserve">and engaging learning experiences that help children </w:t>
      </w:r>
      <w:r w:rsidR="0AAED28D">
        <w:t>realize their full potential</w:t>
      </w:r>
      <w:r>
        <w:t xml:space="preserve">. </w:t>
      </w:r>
    </w:p>
    <w:p w14:paraId="63B652EB" w14:textId="77777777" w:rsidR="007F7149" w:rsidRPr="003F56FB" w:rsidRDefault="007F7149" w:rsidP="00DF175A">
      <w:pPr>
        <w:numPr>
          <w:ilvl w:val="0"/>
          <w:numId w:val="1"/>
        </w:numPr>
        <w:rPr>
          <w:i/>
          <w:iCs/>
          <w:color w:val="1F497D"/>
          <w:sz w:val="22"/>
          <w:szCs w:val="22"/>
        </w:rPr>
      </w:pPr>
      <w:r w:rsidRPr="003F56FB">
        <w:t xml:space="preserve">Support working families by ensuring their children are safe and productive when they are out of their </w:t>
      </w:r>
      <w:r w:rsidRPr="003F56FB">
        <w:rPr>
          <w:iCs/>
        </w:rPr>
        <w:t>classrooms.</w:t>
      </w:r>
    </w:p>
    <w:p w14:paraId="6497F4C2" w14:textId="77777777" w:rsidR="007F7149" w:rsidRPr="003F56FB" w:rsidRDefault="007F7149" w:rsidP="00280A11">
      <w:pPr>
        <w:numPr>
          <w:ilvl w:val="0"/>
          <w:numId w:val="1"/>
        </w:numPr>
      </w:pPr>
      <w:r w:rsidRPr="003F56FB">
        <w:t xml:space="preserve">Build stronger communities by involving students, parents, business leaders and adult volunteers in the lives of young people, thereby promoting positive relationships among youth, families and adults. </w:t>
      </w:r>
    </w:p>
    <w:p w14:paraId="3495AC31" w14:textId="77777777" w:rsidR="007F7149" w:rsidRPr="003F56FB" w:rsidRDefault="007F7149" w:rsidP="00014BA9">
      <w:pPr>
        <w:numPr>
          <w:ilvl w:val="0"/>
          <w:numId w:val="1"/>
        </w:numPr>
      </w:pPr>
      <w:r w:rsidRPr="003F56FB">
        <w:t>Engage families, schools and community partners in advancing the welfare of our children.</w:t>
      </w:r>
    </w:p>
    <w:p w14:paraId="6CFB94FC" w14:textId="77777777" w:rsidR="007F7149" w:rsidRPr="003F56FB" w:rsidRDefault="007F7149" w:rsidP="00014BA9">
      <w:pPr>
        <w:ind w:left="360"/>
      </w:pPr>
    </w:p>
    <w:p w14:paraId="0A8F88CD" w14:textId="6EF362E6" w:rsidR="007F7149" w:rsidRPr="003F56FB" w:rsidRDefault="007F7149" w:rsidP="27E5CE90">
      <w:r>
        <w:t xml:space="preserve">WHEREAS, during the COVID-19 </w:t>
      </w:r>
      <w:r w:rsidR="4EA988C6">
        <w:t>pandemic</w:t>
      </w:r>
      <w:r>
        <w:t>, afterschool programs have risen to the moment to support youth</w:t>
      </w:r>
      <w:r w:rsidR="0EDC3518">
        <w:t>, and are critical supports to help youth recover from this challenging time</w:t>
      </w:r>
      <w:r w:rsidR="2920B057">
        <w:t xml:space="preserve"> and address their academic, social, and emotional needs</w:t>
      </w:r>
      <w:r w:rsidR="0EDC3518">
        <w:t xml:space="preserve">. Afterschool programs </w:t>
      </w:r>
      <w:r w:rsidR="359E4489">
        <w:t xml:space="preserve">provide engaging, hands-on learning </w:t>
      </w:r>
      <w:r w:rsidR="565DB70A">
        <w:t xml:space="preserve">and </w:t>
      </w:r>
      <w:r w:rsidR="359E4489">
        <w:t xml:space="preserve">opportunities </w:t>
      </w:r>
      <w:r w:rsidR="285B46A7">
        <w:t>to connect</w:t>
      </w:r>
      <w:r w:rsidR="1B206D7E">
        <w:t xml:space="preserve"> with caring adults and peers.</w:t>
      </w:r>
      <w:r w:rsidR="285B46A7">
        <w:t xml:space="preserve"> During the pandemic, programs </w:t>
      </w:r>
      <w:r w:rsidR="0EDC3518">
        <w:t xml:space="preserve">have </w:t>
      </w:r>
      <w:r>
        <w:t>innovat</w:t>
      </w:r>
      <w:r w:rsidR="2C4F5AC0">
        <w:t>ed</w:t>
      </w:r>
      <w:r>
        <w:t xml:space="preserve"> to provide </w:t>
      </w:r>
      <w:r w:rsidR="07FA61C4">
        <w:t xml:space="preserve">remote learning support, </w:t>
      </w:r>
      <w:r>
        <w:t>virtual programming</w:t>
      </w:r>
      <w:r w:rsidR="5B0A2273">
        <w:t xml:space="preserve">, </w:t>
      </w:r>
      <w:r>
        <w:t>car</w:t>
      </w:r>
      <w:r w:rsidR="533F85F6">
        <w:t>e</w:t>
      </w:r>
      <w:r>
        <w:t xml:space="preserve"> for children of essenti</w:t>
      </w:r>
      <w:r w:rsidRPr="27E5CE90">
        <w:t>al workers</w:t>
      </w:r>
      <w:r w:rsidR="002E609C" w:rsidRPr="27E5CE90">
        <w:t xml:space="preserve">, </w:t>
      </w:r>
      <w:r w:rsidRPr="27E5CE90">
        <w:t>meal</w:t>
      </w:r>
      <w:r w:rsidR="0E9C05D8" w:rsidRPr="27E5CE90">
        <w:t xml:space="preserve"> support, wellness check-ins</w:t>
      </w:r>
      <w:r w:rsidR="2105183C" w:rsidRPr="27E5CE90">
        <w:t>, and more</w:t>
      </w:r>
      <w:r w:rsidR="0E9C05D8" w:rsidRPr="27E5CE90">
        <w:t xml:space="preserve">. </w:t>
      </w:r>
      <w:r w:rsidR="7A184F58" w:rsidRPr="27E5CE90">
        <w:rPr>
          <w:color w:val="1D1C1D"/>
        </w:rPr>
        <w:t>Today, programs are supporting young people and families as they navigate the return to school and will continue to innovate to meet ever-changing needs.</w:t>
      </w:r>
      <w:r w:rsidRPr="27E5CE90">
        <w:t xml:space="preserve"> </w:t>
      </w:r>
      <w:r>
        <w:t xml:space="preserve">  </w:t>
      </w:r>
    </w:p>
    <w:p w14:paraId="3F7FE0B0" w14:textId="77777777" w:rsidR="007F7149" w:rsidRPr="003F56FB" w:rsidRDefault="007F7149" w:rsidP="00280A11">
      <w:pPr>
        <w:ind w:left="360"/>
      </w:pPr>
    </w:p>
    <w:p w14:paraId="27DB8CF7" w14:textId="50B1A0DE" w:rsidR="007F7149" w:rsidRPr="003F56FB" w:rsidRDefault="007F7149" w:rsidP="00280A11">
      <w:r>
        <w:t xml:space="preserve">WHEREAS, the </w:t>
      </w:r>
      <w:r w:rsidRPr="27E5CE90">
        <w:rPr>
          <w:highlight w:val="yellow"/>
        </w:rPr>
        <w:t xml:space="preserve">State of </w:t>
      </w:r>
      <w:r w:rsidR="00005166">
        <w:rPr>
          <w:noProof/>
          <w:highlight w:val="yellow"/>
        </w:rPr>
        <w:t>Tennessee</w:t>
      </w:r>
      <w:r>
        <w:t xml:space="preserve"> has provided significant leadership in the area of community involvement in the education and well-being of our youth, grounded in the principle that quality afterschool programs are key to helping our children become successful adults. </w:t>
      </w:r>
      <w:r>
        <w:br/>
      </w:r>
      <w:r>
        <w:br/>
        <w:t xml:space="preserve">WHEREAS, </w:t>
      </w:r>
      <w:r w:rsidRPr="27E5CE90">
        <w:rPr>
          <w:i/>
          <w:iCs/>
        </w:rPr>
        <w:t>Lights On Afterschool</w:t>
      </w:r>
      <w:r>
        <w:t xml:space="preserve">, the national celebration of afterschool programs held this year on </w:t>
      </w:r>
      <w:r w:rsidRPr="27E5CE90">
        <w:rPr>
          <w:highlight w:val="yellow"/>
        </w:rPr>
        <w:t>October 2</w:t>
      </w:r>
      <w:r w:rsidR="7C8FDD58" w:rsidRPr="27E5CE90">
        <w:rPr>
          <w:highlight w:val="yellow"/>
        </w:rPr>
        <w:t>8</w:t>
      </w:r>
      <w:r w:rsidRPr="27E5CE90">
        <w:rPr>
          <w:highlight w:val="yellow"/>
        </w:rPr>
        <w:t>, 202</w:t>
      </w:r>
      <w:r w:rsidR="4B42B7C8" w:rsidRPr="27E5CE90">
        <w:rPr>
          <w:highlight w:val="yellow"/>
        </w:rPr>
        <w:t>1</w:t>
      </w:r>
      <w:r>
        <w:t xml:space="preserve">, promotes the importance of quality afterschool programs in the lives of children, families and communities. </w:t>
      </w:r>
      <w:r>
        <w:br/>
      </w:r>
      <w:r>
        <w:br/>
        <w:t xml:space="preserve">WHEREAS, </w:t>
      </w:r>
      <w:r w:rsidR="07FD29E8">
        <w:t xml:space="preserve">nearly 25 </w:t>
      </w:r>
      <w:r>
        <w:t>million families report that they would enroll their child in an afterschool program if one were available.</w:t>
      </w:r>
      <w:r>
        <w:br/>
      </w:r>
      <w:r>
        <w:br/>
        <w:t>WHEREAS, many afterschool programs across the country are facing operating challenges so severe that they</w:t>
      </w:r>
      <w:r w:rsidR="35EDDD1F">
        <w:t xml:space="preserve"> </w:t>
      </w:r>
      <w:r>
        <w:t xml:space="preserve">are forced to </w:t>
      </w:r>
      <w:r w:rsidR="077C681E">
        <w:t xml:space="preserve">consider </w:t>
      </w:r>
      <w:r>
        <w:t>clos</w:t>
      </w:r>
      <w:r w:rsidR="0837E762">
        <w:t>ing</w:t>
      </w:r>
      <w:r>
        <w:t xml:space="preserve"> their doors and turn</w:t>
      </w:r>
      <w:r w:rsidR="536102C7">
        <w:t>ing</w:t>
      </w:r>
      <w:r>
        <w:t xml:space="preserve"> off their lights. </w:t>
      </w:r>
    </w:p>
    <w:p w14:paraId="2CBBAF15" w14:textId="77777777" w:rsidR="007F7149" w:rsidRPr="003F56FB" w:rsidRDefault="007F7149" w:rsidP="00280A11"/>
    <w:p w14:paraId="373879D1" w14:textId="767C2BCF" w:rsidR="007F7149" w:rsidRPr="003F56FB" w:rsidRDefault="007F7149" w:rsidP="00280A11">
      <w:pPr>
        <w:rPr>
          <w:color w:val="000000"/>
        </w:rPr>
      </w:pPr>
      <w:r w:rsidRPr="27E5CE90">
        <w:rPr>
          <w:color w:val="000000" w:themeColor="text1"/>
        </w:rPr>
        <w:t xml:space="preserve">WHEREAS, the </w:t>
      </w:r>
      <w:r w:rsidRPr="27E5CE90">
        <w:rPr>
          <w:color w:val="000000" w:themeColor="text1"/>
          <w:highlight w:val="yellow"/>
        </w:rPr>
        <w:t xml:space="preserve">State of </w:t>
      </w:r>
      <w:r w:rsidR="00005166">
        <w:rPr>
          <w:noProof/>
          <w:highlight w:val="yellow"/>
        </w:rPr>
        <w:t>Tennesse</w:t>
      </w:r>
      <w:bookmarkStart w:id="0" w:name="_GoBack"/>
      <w:bookmarkEnd w:id="0"/>
      <w:r w:rsidR="00005166">
        <w:rPr>
          <w:noProof/>
          <w:highlight w:val="yellow"/>
        </w:rPr>
        <w:t>e</w:t>
      </w:r>
      <w:r>
        <w:t xml:space="preserve"> </w:t>
      </w:r>
      <w:r w:rsidRPr="27E5CE90">
        <w:rPr>
          <w:color w:val="000000" w:themeColor="text1"/>
        </w:rPr>
        <w:t xml:space="preserve">is committed to investing in the health and safety of all young people by providing expanded learning opportunities that </w:t>
      </w:r>
      <w:r w:rsidR="3E0244DC" w:rsidRPr="27E5CE90">
        <w:rPr>
          <w:color w:val="000000" w:themeColor="text1"/>
        </w:rPr>
        <w:t xml:space="preserve">help our children learn and grow, </w:t>
      </w:r>
      <w:r w:rsidR="38A412BC" w:rsidRPr="27E5CE90">
        <w:rPr>
          <w:color w:val="000000" w:themeColor="text1"/>
        </w:rPr>
        <w:t xml:space="preserve">while </w:t>
      </w:r>
      <w:r w:rsidR="7D70E43F" w:rsidRPr="27E5CE90">
        <w:rPr>
          <w:color w:val="000000" w:themeColor="text1"/>
        </w:rPr>
        <w:t xml:space="preserve">helping them develop the skills essential for </w:t>
      </w:r>
      <w:r w:rsidR="18FFFEFB" w:rsidRPr="27E5CE90">
        <w:rPr>
          <w:color w:val="000000" w:themeColor="text1"/>
        </w:rPr>
        <w:t>success in life and work.</w:t>
      </w:r>
    </w:p>
    <w:p w14:paraId="0CA621D1" w14:textId="287A4A2B" w:rsidR="007F7149" w:rsidRPr="00721F5E" w:rsidRDefault="007F7149" w:rsidP="00280A11">
      <w:r>
        <w:br/>
        <w:t xml:space="preserve">THEREFORE BE IT RESOLVED that I, </w:t>
      </w:r>
      <w:r w:rsidRPr="27E5CE90">
        <w:rPr>
          <w:highlight w:val="yellow"/>
        </w:rPr>
        <w:t>Governor</w:t>
      </w:r>
      <w:r w:rsidRPr="27E5CE90">
        <w:rPr>
          <w:noProof/>
          <w:highlight w:val="yellow"/>
        </w:rPr>
        <w:t xml:space="preserve"> </w:t>
      </w:r>
      <w:r w:rsidR="00005166">
        <w:rPr>
          <w:noProof/>
          <w:highlight w:val="yellow"/>
        </w:rPr>
        <w:t>Bill Lee</w:t>
      </w:r>
      <w:r w:rsidRPr="27E5CE90">
        <w:rPr>
          <w:noProof/>
        </w:rPr>
        <w:t>,</w:t>
      </w:r>
      <w:r>
        <w:t xml:space="preserve"> do hereby proclaim </w:t>
      </w:r>
      <w:r w:rsidRPr="27E5CE90">
        <w:rPr>
          <w:highlight w:val="yellow"/>
        </w:rPr>
        <w:t>October 2</w:t>
      </w:r>
      <w:r w:rsidR="76AD7916" w:rsidRPr="27E5CE90">
        <w:rPr>
          <w:highlight w:val="yellow"/>
        </w:rPr>
        <w:t>8</w:t>
      </w:r>
      <w:r w:rsidRPr="27E5CE90">
        <w:rPr>
          <w:highlight w:val="yellow"/>
        </w:rPr>
        <w:t>, 202</w:t>
      </w:r>
      <w:r w:rsidR="20A8FD14" w:rsidRPr="27E5CE90">
        <w:rPr>
          <w:highlight w:val="yellow"/>
        </w:rPr>
        <w:t>1</w:t>
      </w:r>
      <w:r>
        <w:t xml:space="preserve"> as </w:t>
      </w:r>
      <w:r w:rsidRPr="27E5CE90">
        <w:rPr>
          <w:i/>
          <w:iCs/>
        </w:rPr>
        <w:t>"Lights On Afterschool</w:t>
      </w:r>
      <w:r>
        <w:t xml:space="preserve"> Day;" AND BE IT FURTHER RESOLVED that this </w:t>
      </w:r>
      <w:r w:rsidR="00CB5266" w:rsidRPr="27E5CE90">
        <w:rPr>
          <w:highlight w:val="yellow"/>
        </w:rPr>
        <w:t>G</w:t>
      </w:r>
      <w:r w:rsidRPr="27E5CE90">
        <w:rPr>
          <w:highlight w:val="yellow"/>
        </w:rPr>
        <w:t>overnor</w:t>
      </w:r>
      <w:r>
        <w:t xml:space="preserve"> enthusiastically endorses </w:t>
      </w:r>
      <w:r w:rsidRPr="27E5CE90">
        <w:rPr>
          <w:i/>
          <w:iCs/>
        </w:rPr>
        <w:t xml:space="preserve">Lights On Afterschool </w:t>
      </w:r>
      <w:r>
        <w:t xml:space="preserve">and commits our state to engage in innovative </w:t>
      </w:r>
      <w:r>
        <w:lastRenderedPageBreak/>
        <w:t>afterschool programs and activities that ensure the lights stay on and the doors stay open for all children after school.</w:t>
      </w:r>
    </w:p>
    <w:p w14:paraId="5C6C0F10" w14:textId="77777777" w:rsidR="007F7149" w:rsidRDefault="007F7149"/>
    <w:p w14:paraId="388AC53C" w14:textId="77777777" w:rsidR="007F7149" w:rsidRDefault="007F7149">
      <w:pPr>
        <w:sectPr w:rsidR="007F7149" w:rsidSect="007F7149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EBD6244" w14:textId="77777777" w:rsidR="007F7149" w:rsidRDefault="007F7149"/>
    <w:sectPr w:rsidR="007F7149" w:rsidSect="007F714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91158D4"/>
    <w:multiLevelType w:val="multilevel"/>
    <w:tmpl w:val="1396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A11"/>
    <w:rsid w:val="00005166"/>
    <w:rsid w:val="00014BA9"/>
    <w:rsid w:val="0004662B"/>
    <w:rsid w:val="0010632D"/>
    <w:rsid w:val="00124C4C"/>
    <w:rsid w:val="00144333"/>
    <w:rsid w:val="00176D85"/>
    <w:rsid w:val="00184381"/>
    <w:rsid w:val="001F0388"/>
    <w:rsid w:val="001F27EC"/>
    <w:rsid w:val="00211938"/>
    <w:rsid w:val="0021437C"/>
    <w:rsid w:val="00233EF7"/>
    <w:rsid w:val="00242BCA"/>
    <w:rsid w:val="00280A11"/>
    <w:rsid w:val="002B4F78"/>
    <w:rsid w:val="002C3A3D"/>
    <w:rsid w:val="002E609C"/>
    <w:rsid w:val="003259D0"/>
    <w:rsid w:val="0032795F"/>
    <w:rsid w:val="00376E5A"/>
    <w:rsid w:val="003F56FB"/>
    <w:rsid w:val="00414B83"/>
    <w:rsid w:val="004229FF"/>
    <w:rsid w:val="004A03F5"/>
    <w:rsid w:val="004D1DBB"/>
    <w:rsid w:val="004E2AE1"/>
    <w:rsid w:val="004F08AC"/>
    <w:rsid w:val="0051115F"/>
    <w:rsid w:val="00557C43"/>
    <w:rsid w:val="00560ADF"/>
    <w:rsid w:val="005808B8"/>
    <w:rsid w:val="0059272C"/>
    <w:rsid w:val="005B6F74"/>
    <w:rsid w:val="0060228A"/>
    <w:rsid w:val="0065138E"/>
    <w:rsid w:val="00680989"/>
    <w:rsid w:val="006C4C72"/>
    <w:rsid w:val="006E0274"/>
    <w:rsid w:val="00721F5E"/>
    <w:rsid w:val="0073664E"/>
    <w:rsid w:val="007627FA"/>
    <w:rsid w:val="00775DDB"/>
    <w:rsid w:val="0079611D"/>
    <w:rsid w:val="007A4F03"/>
    <w:rsid w:val="007F7149"/>
    <w:rsid w:val="00822A56"/>
    <w:rsid w:val="00824787"/>
    <w:rsid w:val="0085154F"/>
    <w:rsid w:val="00856223"/>
    <w:rsid w:val="00864118"/>
    <w:rsid w:val="00875BFD"/>
    <w:rsid w:val="00884C05"/>
    <w:rsid w:val="008B7C32"/>
    <w:rsid w:val="008F4D5D"/>
    <w:rsid w:val="00911CEC"/>
    <w:rsid w:val="009429E7"/>
    <w:rsid w:val="00942EFE"/>
    <w:rsid w:val="00944B5E"/>
    <w:rsid w:val="009A0AF1"/>
    <w:rsid w:val="009A57D3"/>
    <w:rsid w:val="009C43EA"/>
    <w:rsid w:val="00A46328"/>
    <w:rsid w:val="00A975DD"/>
    <w:rsid w:val="00BA44EA"/>
    <w:rsid w:val="00BD4769"/>
    <w:rsid w:val="00BF6DE7"/>
    <w:rsid w:val="00C52699"/>
    <w:rsid w:val="00C63C09"/>
    <w:rsid w:val="00C87E8C"/>
    <w:rsid w:val="00C91BAF"/>
    <w:rsid w:val="00CB5266"/>
    <w:rsid w:val="00CD34C1"/>
    <w:rsid w:val="00D06E6B"/>
    <w:rsid w:val="00D4422D"/>
    <w:rsid w:val="00D97FE2"/>
    <w:rsid w:val="00DA2313"/>
    <w:rsid w:val="00DB355D"/>
    <w:rsid w:val="00DE68D9"/>
    <w:rsid w:val="00DF175A"/>
    <w:rsid w:val="00E22CE8"/>
    <w:rsid w:val="00EB508A"/>
    <w:rsid w:val="00EB5BC3"/>
    <w:rsid w:val="00ED6BA0"/>
    <w:rsid w:val="00EE15FD"/>
    <w:rsid w:val="00F274B5"/>
    <w:rsid w:val="00FD08EB"/>
    <w:rsid w:val="00FD6293"/>
    <w:rsid w:val="0375814F"/>
    <w:rsid w:val="05DBA2F6"/>
    <w:rsid w:val="077C681E"/>
    <w:rsid w:val="07FA61C4"/>
    <w:rsid w:val="07FD29E8"/>
    <w:rsid w:val="0837E762"/>
    <w:rsid w:val="0AAED28D"/>
    <w:rsid w:val="0E9C05D8"/>
    <w:rsid w:val="0EDC3518"/>
    <w:rsid w:val="11FCE1AA"/>
    <w:rsid w:val="151B5A0F"/>
    <w:rsid w:val="18FFFEFB"/>
    <w:rsid w:val="1B206D7E"/>
    <w:rsid w:val="1B2073E5"/>
    <w:rsid w:val="1B8A9B93"/>
    <w:rsid w:val="20A8FD14"/>
    <w:rsid w:val="2105183C"/>
    <w:rsid w:val="239D9AFE"/>
    <w:rsid w:val="2489706B"/>
    <w:rsid w:val="27C1112D"/>
    <w:rsid w:val="27E5CE90"/>
    <w:rsid w:val="285B46A7"/>
    <w:rsid w:val="2920B057"/>
    <w:rsid w:val="2A10D891"/>
    <w:rsid w:val="2C4F5AC0"/>
    <w:rsid w:val="2F2415A4"/>
    <w:rsid w:val="30773070"/>
    <w:rsid w:val="34A781BB"/>
    <w:rsid w:val="359E4489"/>
    <w:rsid w:val="35EDDD1F"/>
    <w:rsid w:val="36E6401E"/>
    <w:rsid w:val="38A412BC"/>
    <w:rsid w:val="3E0244DC"/>
    <w:rsid w:val="408E5059"/>
    <w:rsid w:val="427B3219"/>
    <w:rsid w:val="48D55D36"/>
    <w:rsid w:val="4B42B7C8"/>
    <w:rsid w:val="4C07819F"/>
    <w:rsid w:val="4EA988C6"/>
    <w:rsid w:val="533F85F6"/>
    <w:rsid w:val="536102C7"/>
    <w:rsid w:val="565DB70A"/>
    <w:rsid w:val="5B0A2273"/>
    <w:rsid w:val="5D156370"/>
    <w:rsid w:val="60005389"/>
    <w:rsid w:val="6F4FB1E2"/>
    <w:rsid w:val="742DA041"/>
    <w:rsid w:val="76AD7916"/>
    <w:rsid w:val="79E7C765"/>
    <w:rsid w:val="7A184F58"/>
    <w:rsid w:val="7C8FDD58"/>
    <w:rsid w:val="7D70E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1FD8D"/>
  <w15:chartTrackingRefBased/>
  <w15:docId w15:val="{F23D18A4-EC1E-4163-9177-75B00E6B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A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0AD9BFF6D5B488FCB0273C4C4F9B8" ma:contentTypeVersion="13" ma:contentTypeDescription="Create a new document." ma:contentTypeScope="" ma:versionID="f766eb09eeb609119b7c7a00e4f7eb87">
  <xsd:schema xmlns:xsd="http://www.w3.org/2001/XMLSchema" xmlns:xs="http://www.w3.org/2001/XMLSchema" xmlns:p="http://schemas.microsoft.com/office/2006/metadata/properties" xmlns:ns3="3eecae62-8bd4-426e-ada6-1100398e4f16" xmlns:ns4="4eb2c3ab-b482-4f5c-b82c-6fc081a05108" targetNamespace="http://schemas.microsoft.com/office/2006/metadata/properties" ma:root="true" ma:fieldsID="7bbd8dbb7a595ecff9fc825a7cf5992a" ns3:_="" ns4:_="">
    <xsd:import namespace="3eecae62-8bd4-426e-ada6-1100398e4f16"/>
    <xsd:import namespace="4eb2c3ab-b482-4f5c-b82c-6fc081a051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cae62-8bd4-426e-ada6-1100398e4f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2c3ab-b482-4f5c-b82c-6fc081a05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2223DB-42D5-44BE-B8C8-7C4BFB9B3DC9}">
  <ds:schemaRefs>
    <ds:schemaRef ds:uri="3eecae62-8bd4-426e-ada6-1100398e4f16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4eb2c3ab-b482-4f5c-b82c-6fc081a05108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23198B-AD98-470F-93B5-FD446C82B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BD9DA-D05B-4AB8-99D2-BF835C605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cae62-8bd4-426e-ada6-1100398e4f16"/>
    <ds:schemaRef ds:uri="4eb2c3ab-b482-4f5c-b82c-6fc081a05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Afterschool Alliance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DDELFIN</dc:creator>
  <cp:keywords/>
  <cp:lastModifiedBy>Ursula Helminski</cp:lastModifiedBy>
  <cp:revision>2</cp:revision>
  <cp:lastPrinted>2013-07-30T14:24:00Z</cp:lastPrinted>
  <dcterms:created xsi:type="dcterms:W3CDTF">2021-09-02T20:48:00Z</dcterms:created>
  <dcterms:modified xsi:type="dcterms:W3CDTF">2021-09-02T20:48:00Z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/>
  </property>
  <property fmtid="{D5CDD505-2E9C-101B-9397-08002B2CF9AE}" pid="3" name="ContentTypeId">
    <vt:lpwstr>0x0101002940AD9BFF6D5B488FCB0273C4C4F9B8</vt:lpwstr>
  </property>
</Properties>
</file>